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5D" w:rsidRDefault="00C7505D" w:rsidP="00C7505D">
      <w:pPr>
        <w:pStyle w:val="Szvegtrzs"/>
        <w:widowContro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Energiairányítási rendszerünket független fél által kívánjuk tanúsíttatni. Kérjük, szíveskedjenek szerződés-ajánlatukat a következő adatok alapján elkészíteni:</w:t>
      </w:r>
    </w:p>
    <w:p w:rsidR="00C7505D" w:rsidRPr="00CD5431" w:rsidRDefault="00C7505D" w:rsidP="00C7505D">
      <w:pPr>
        <w:pStyle w:val="Szvegtrzs"/>
        <w:widowControl w:val="0"/>
        <w:rPr>
          <w:rFonts w:ascii="Arial Narrow" w:hAnsi="Arial Narrow"/>
          <w:sz w:val="8"/>
          <w:szCs w:val="8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069"/>
        <w:gridCol w:w="358"/>
        <w:gridCol w:w="420"/>
        <w:gridCol w:w="359"/>
        <w:gridCol w:w="133"/>
        <w:gridCol w:w="70"/>
        <w:gridCol w:w="222"/>
        <w:gridCol w:w="421"/>
        <w:gridCol w:w="1420"/>
        <w:gridCol w:w="63"/>
        <w:gridCol w:w="138"/>
        <w:gridCol w:w="310"/>
        <w:gridCol w:w="182"/>
        <w:gridCol w:w="863"/>
        <w:gridCol w:w="117"/>
        <w:gridCol w:w="442"/>
        <w:gridCol w:w="287"/>
        <w:gridCol w:w="839"/>
        <w:gridCol w:w="1296"/>
      </w:tblGrid>
      <w:tr w:rsidR="00C7505D" w:rsidTr="00AD4871">
        <w:trPr>
          <w:trHeight w:val="392"/>
          <w:jc w:val="center"/>
        </w:trPr>
        <w:tc>
          <w:tcPr>
            <w:tcW w:w="16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Szervezet neve, </w:t>
            </w:r>
          </w:p>
          <w:p w:rsidR="00C7505D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társasági formája:</w:t>
            </w:r>
          </w:p>
        </w:tc>
        <w:tc>
          <w:tcPr>
            <w:tcW w:w="7940" w:type="dxa"/>
            <w:gridSpan w:val="1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AB59BB" w:rsidRDefault="00C7505D" w:rsidP="00AB59BB">
            <w:pPr>
              <w:pStyle w:val="Szvegtrzs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CellMar>
            <w:left w:w="0" w:type="dxa"/>
            <w:right w:w="0" w:type="dxa"/>
          </w:tblCellMar>
        </w:tblPrEx>
        <w:trPr>
          <w:trHeight w:val="443"/>
          <w:jc w:val="center"/>
        </w:trPr>
        <w:tc>
          <w:tcPr>
            <w:tcW w:w="1699" w:type="dxa"/>
            <w:gridSpan w:val="2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Székhelye: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4C179A" w:rsidRDefault="00C7505D" w:rsidP="00AD4871">
            <w:pPr>
              <w:tabs>
                <w:tab w:val="left" w:pos="1191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4C179A" w:rsidRDefault="00C7505D" w:rsidP="00AD4871">
            <w:pPr>
              <w:tabs>
                <w:tab w:val="left" w:pos="1191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4C179A" w:rsidRDefault="00C7505D" w:rsidP="00AD4871">
            <w:pPr>
              <w:tabs>
                <w:tab w:val="left" w:pos="1191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AB59BB" w:rsidRDefault="00C7505D" w:rsidP="00AD4871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  <w:gridSpan w:val="12"/>
            <w:tcBorders>
              <w:left w:val="single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AB59BB" w:rsidRDefault="00C7505D" w:rsidP="00AD4871">
            <w:pPr>
              <w:tabs>
                <w:tab w:val="left" w:pos="119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699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Adószám:</w:t>
            </w:r>
          </w:p>
        </w:tc>
        <w:tc>
          <w:tcPr>
            <w:tcW w:w="3914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4" w:type="dxa"/>
            <w:gridSpan w:val="4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5"/>
                <w:sz w:val="22"/>
                <w:szCs w:val="22"/>
              </w:rPr>
              <w:t>Cégjegyzék szám: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699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Bankszámlaszám:</w:t>
            </w:r>
          </w:p>
        </w:tc>
        <w:tc>
          <w:tcPr>
            <w:tcW w:w="7940" w:type="dxa"/>
            <w:gridSpan w:val="1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699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Első számú vezető: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2981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MERGEFIELD Ügyv_közv_tel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699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B15C3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699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Kapcsolattartó: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B15C3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6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WEB-cím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91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561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Cégcsoporthoz, konszernhez tartozás esetén a csoport neve:</w:t>
            </w:r>
          </w:p>
        </w:tc>
        <w:tc>
          <w:tcPr>
            <w:tcW w:w="4026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4C179A" w:rsidRDefault="00AB59BB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5613" w:type="dxa"/>
            <w:gridSpan w:val="1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Fő tevékenységek leírása, megnevezése:</w:t>
            </w:r>
          </w:p>
        </w:tc>
        <w:tc>
          <w:tcPr>
            <w:tcW w:w="4026" w:type="dxa"/>
            <w:gridSpan w:val="7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1191"/>
              </w:tabs>
              <w:spacing w:before="120" w:line="240" w:lineRule="atLeast"/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9639" w:type="dxa"/>
            <w:gridSpan w:val="20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4C179A" w:rsidRDefault="00C7505D" w:rsidP="004C179A">
            <w:pPr>
              <w:tabs>
                <w:tab w:val="left" w:pos="1191"/>
              </w:tabs>
              <w:spacing w:before="120" w:line="240" w:lineRule="atLeast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505D" w:rsidTr="00AD4871">
        <w:tblPrEx>
          <w:tblCellMar>
            <w:left w:w="0" w:type="dxa"/>
            <w:right w:w="0" w:type="dxa"/>
          </w:tblCellMar>
        </w:tblPrEx>
        <w:trPr>
          <w:trHeight w:val="439"/>
          <w:jc w:val="center"/>
        </w:trPr>
        <w:tc>
          <w:tcPr>
            <w:tcW w:w="3682" w:type="dxa"/>
            <w:gridSpan w:val="9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Már alkalmazott rendszer jelölése:</w:t>
            </w:r>
          </w:p>
        </w:tc>
        <w:tc>
          <w:tcPr>
            <w:tcW w:w="2113" w:type="dxa"/>
            <w:gridSpan w:val="5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EF5E4F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="00EF5E4F">
              <w:rPr>
                <w:rFonts w:ascii="Arial Narrow" w:hAnsi="Arial Narrow"/>
                <w:sz w:val="22"/>
                <w:szCs w:val="22"/>
              </w:rPr>
              <w:t xml:space="preserve"> OHSAS</w:t>
            </w:r>
            <w:r w:rsidRPr="002717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5E4F">
              <w:rPr>
                <w:rFonts w:ascii="Arial Narrow" w:hAnsi="Arial Narrow"/>
                <w:sz w:val="22"/>
                <w:szCs w:val="22"/>
              </w:rPr>
              <w:t>18</w:t>
            </w: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844" w:type="dxa"/>
            <w:gridSpan w:val="6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FB7BE6" w:rsidP="00AD4871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0"/>
            <w:r w:rsidR="00C7505D" w:rsidRPr="00271706">
              <w:rPr>
                <w:rFonts w:ascii="Arial Narrow" w:hAnsi="Arial Narrow"/>
                <w:sz w:val="22"/>
                <w:szCs w:val="22"/>
              </w:rPr>
              <w:t xml:space="preserve"> EN ISO 14001</w:t>
            </w:r>
          </w:p>
        </w:tc>
      </w:tr>
      <w:tr w:rsidR="00C7505D" w:rsidTr="00AD4871">
        <w:tblPrEx>
          <w:tblCellMar>
            <w:left w:w="0" w:type="dxa"/>
            <w:right w:w="0" w:type="dxa"/>
          </w:tblCellMar>
        </w:tblPrEx>
        <w:trPr>
          <w:trHeight w:val="391"/>
          <w:jc w:val="center"/>
        </w:trPr>
        <w:tc>
          <w:tcPr>
            <w:tcW w:w="3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271706" w:rsidRDefault="00FB7BE6" w:rsidP="00AD4871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="00C7505D" w:rsidRPr="002717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7505D">
              <w:rPr>
                <w:rFonts w:ascii="Arial Narrow" w:hAnsi="Arial Narrow"/>
                <w:sz w:val="22"/>
                <w:szCs w:val="22"/>
              </w:rPr>
              <w:t>EN ISO 9001</w:t>
            </w: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27170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71706">
              <w:rPr>
                <w:rFonts w:ascii="Arial Narrow" w:hAnsi="Arial Narrow"/>
                <w:sz w:val="22"/>
                <w:szCs w:val="22"/>
              </w:rPr>
              <w:t>egyéb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64" w:type="dxa"/>
            <w:gridSpan w:val="4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left" w:pos="3545"/>
                <w:tab w:val="left" w:pos="62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CellMar>
            <w:left w:w="0" w:type="dxa"/>
            <w:right w:w="0" w:type="dxa"/>
          </w:tblCellMar>
        </w:tblPrEx>
        <w:trPr>
          <w:trHeight w:val="438"/>
          <w:jc w:val="center"/>
        </w:trPr>
        <w:tc>
          <w:tcPr>
            <w:tcW w:w="3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Az audit I. szakaszának tervezett időpontja: 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blPrEx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68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Az audit II. szakaszának tervezett időpontja: 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4C179A" w:rsidRDefault="00C7505D" w:rsidP="00AD4871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C7505D" w:rsidTr="00FB7BE6">
        <w:trPr>
          <w:trHeight w:val="437"/>
          <w:jc w:val="center"/>
        </w:trPr>
        <w:tc>
          <w:tcPr>
            <w:tcW w:w="30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lfej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Vezetői szintek száma: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4C179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llb"/>
              <w:tabs>
                <w:tab w:val="clear" w:pos="9072"/>
              </w:tabs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Foglalkoztatottak összlétszáma: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AB59BB" w:rsidRDefault="00C7505D" w:rsidP="00AD4871">
            <w:pPr>
              <w:pStyle w:val="llb"/>
              <w:tabs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505D" w:rsidTr="00FB7BE6">
        <w:trPr>
          <w:trHeight w:val="437"/>
          <w:jc w:val="center"/>
        </w:trPr>
        <w:tc>
          <w:tcPr>
            <w:tcW w:w="30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Adminisztratív területek </w:t>
            </w:r>
            <w:r w:rsidR="00AB59BB">
              <w:rPr>
                <w:rFonts w:ascii="Arial Narrow" w:hAnsi="Arial Narrow"/>
                <w:sz w:val="22"/>
                <w:szCs w:val="22"/>
              </w:rPr>
              <w:t>lét</w:t>
            </w:r>
            <w:r>
              <w:rPr>
                <w:rFonts w:ascii="Arial Narrow" w:hAnsi="Arial Narrow"/>
                <w:sz w:val="22"/>
                <w:szCs w:val="22"/>
              </w:rPr>
              <w:t>száma: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4C179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AB59BB" w:rsidP="00AD4871">
            <w:pPr>
              <w:pStyle w:val="llb"/>
              <w:tabs>
                <w:tab w:val="clear" w:pos="9072"/>
              </w:tabs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EIR hatékony személyzet létszáma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C7505D">
              <w:rPr>
                <w:rFonts w:ascii="Arial Narrow" w:hAnsi="Arial Narrow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AB59BB" w:rsidRDefault="00C7505D" w:rsidP="00FB7BE6">
            <w:pPr>
              <w:pStyle w:val="llb"/>
              <w:tabs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53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Rendszeresen foglalkoztatott alvállalkozói lét- és/vagy cégszám: </w:t>
            </w:r>
          </w:p>
        </w:tc>
        <w:tc>
          <w:tcPr>
            <w:tcW w:w="4336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53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Alvállalkozásba adott tevékenységek megnevezése és száma: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9639" w:type="dxa"/>
            <w:gridSpan w:val="20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05D" w:rsidRPr="00E70B96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Főbb energiafogyasztás a tanúsítás alá vont területeken, vállalati összesítésben:</w:t>
            </w:r>
          </w:p>
        </w:tc>
      </w:tr>
      <w:tr w:rsidR="00C7505D" w:rsidTr="00AD4871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Elektromos áram (kWh/év)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Földgáz (m</w:t>
            </w:r>
            <w:r w:rsidRPr="006E392C">
              <w:rPr>
                <w:rFonts w:ascii="Helvetica-Narrow" w:hAnsi="Helvetica-Narrow"/>
                <w:sz w:val="22"/>
                <w:szCs w:val="22"/>
                <w:vertAlign w:val="superscript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/év)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Gázolaj (liter/év)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Szén (tonna/év)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Motorbenzin (liter/év)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Fa, biomassza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tonn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/év)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LPG / CNG (kg/év)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Egyéb fosszilis (tonna/év)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Tr="00AD4871">
        <w:trPr>
          <w:trHeight w:val="437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right="17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F02755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C7505D">
              <w:rPr>
                <w:rFonts w:ascii="Arial Narrow" w:hAnsi="Arial Narrow"/>
                <w:sz w:val="22"/>
                <w:szCs w:val="22"/>
              </w:rPr>
              <w:t>B (kg/év)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ind w:left="11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Távhő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(GJ/év)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5D" w:rsidRDefault="00C7505D" w:rsidP="00AD4871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505D" w:rsidRDefault="00C7505D" w:rsidP="00C7505D">
      <w:pPr>
        <w:pStyle w:val="Szvegtrzs"/>
        <w:rPr>
          <w:rFonts w:ascii="Arial Narrow" w:hAnsi="Arial Narrow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6"/>
        <w:gridCol w:w="1417"/>
        <w:gridCol w:w="936"/>
        <w:gridCol w:w="494"/>
        <w:gridCol w:w="617"/>
        <w:gridCol w:w="931"/>
        <w:gridCol w:w="181"/>
        <w:gridCol w:w="1113"/>
        <w:gridCol w:w="1114"/>
      </w:tblGrid>
      <w:tr w:rsidR="00C7505D" w:rsidRPr="003F03C6" w:rsidTr="00AD4871">
        <w:trPr>
          <w:trHeight w:val="454"/>
          <w:jc w:val="center"/>
        </w:trPr>
        <w:tc>
          <w:tcPr>
            <w:tcW w:w="425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Mióta állnak rendelkezésre </w:t>
            </w:r>
          </w:p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az energiafogyasztások mért adatai?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2014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505D" w:rsidRPr="003F03C6" w:rsidRDefault="00FB7BE6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C7505D"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7505D" w:rsidRPr="003F03C6" w:rsidRDefault="00FB7BE6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C7505D"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2016</w:t>
            </w:r>
          </w:p>
        </w:tc>
      </w:tr>
      <w:tr w:rsidR="00C7505D" w:rsidRPr="003F03C6" w:rsidTr="00AD4871">
        <w:trPr>
          <w:trHeight w:val="454"/>
          <w:jc w:val="center"/>
        </w:trPr>
        <w:tc>
          <w:tcPr>
            <w:tcW w:w="425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Felhasználnak-e megújuló energiaforrásokat?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igen</w:t>
            </w:r>
          </w:p>
        </w:tc>
        <w:tc>
          <w:tcPr>
            <w:tcW w:w="3956" w:type="dxa"/>
            <w:gridSpan w:val="5"/>
            <w:shd w:val="clear" w:color="auto" w:fill="auto"/>
            <w:vAlign w:val="center"/>
          </w:tcPr>
          <w:p w:rsidR="00C7505D" w:rsidRPr="003F03C6" w:rsidRDefault="00FB7BE6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C7505D"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nem</w:t>
            </w:r>
          </w:p>
        </w:tc>
      </w:tr>
      <w:tr w:rsidR="00C7505D" w:rsidRPr="003F03C6" w:rsidTr="00AD4871">
        <w:trPr>
          <w:trHeight w:val="454"/>
          <w:jc w:val="center"/>
        </w:trPr>
        <w:tc>
          <w:tcPr>
            <w:tcW w:w="28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Milyet?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nap, szél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geotermikus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biomassza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biogáz</w:t>
            </w:r>
          </w:p>
        </w:tc>
      </w:tr>
      <w:tr w:rsidR="00C7505D" w:rsidRPr="003F03C6" w:rsidTr="00AD4871">
        <w:trPr>
          <w:trHeight w:val="454"/>
          <w:jc w:val="center"/>
        </w:trPr>
        <w:tc>
          <w:tcPr>
            <w:tcW w:w="425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Épületek energetikai állapota jellemzően: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korszerűtlen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7505D" w:rsidRPr="003F03C6" w:rsidRDefault="00FB7BE6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C7505D"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fejlesztendő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korszerű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7505D" w:rsidRPr="003F03C6" w:rsidRDefault="00FB7BE6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C7505D" w:rsidRPr="003F03C6">
              <w:rPr>
                <w:rFonts w:ascii="Arial Narrow" w:hAnsi="Arial Narrow"/>
                <w:bCs/>
                <w:sz w:val="22"/>
                <w:szCs w:val="22"/>
              </w:rPr>
              <w:t xml:space="preserve"> vegyes</w:t>
            </w:r>
          </w:p>
        </w:tc>
      </w:tr>
    </w:tbl>
    <w:p w:rsidR="00C7505D" w:rsidRDefault="00C7505D" w:rsidP="00C7505D">
      <w:pPr>
        <w:pStyle w:val="Szvegtrzs"/>
        <w:rPr>
          <w:rFonts w:ascii="Arial Narrow" w:hAnsi="Arial Narrow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09"/>
        <w:gridCol w:w="1205"/>
        <w:gridCol w:w="904"/>
        <w:gridCol w:w="2289"/>
      </w:tblGrid>
      <w:tr w:rsidR="00C7505D" w:rsidRPr="003F03C6" w:rsidTr="00AD4871">
        <w:trPr>
          <w:trHeight w:val="2047"/>
          <w:jc w:val="center"/>
        </w:trPr>
        <w:tc>
          <w:tcPr>
            <w:tcW w:w="2832" w:type="dxa"/>
            <w:shd w:val="pct10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Tanúsítandó</w:t>
            </w:r>
          </w:p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telephelyek címe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A telephelyen végzett</w:t>
            </w:r>
          </w:p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F03C6">
              <w:rPr>
                <w:rFonts w:ascii="Arial Narrow" w:hAnsi="Arial Narrow"/>
                <w:sz w:val="22"/>
                <w:szCs w:val="22"/>
              </w:rPr>
              <w:t>tevékenység(</w:t>
            </w:r>
            <w:proofErr w:type="spellStart"/>
            <w:proofErr w:type="gramEnd"/>
            <w:r w:rsidRPr="003F03C6">
              <w:rPr>
                <w:rFonts w:ascii="Arial Narrow" w:hAnsi="Arial Narrow"/>
                <w:sz w:val="22"/>
                <w:szCs w:val="22"/>
              </w:rPr>
              <w:t>ek</w:t>
            </w:r>
            <w:proofErr w:type="spellEnd"/>
            <w:r w:rsidRPr="003F03C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05" w:type="dxa"/>
            <w:shd w:val="pct10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Létszám</w:t>
            </w:r>
          </w:p>
        </w:tc>
        <w:tc>
          <w:tcPr>
            <w:tcW w:w="904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Műszak-</w:t>
            </w:r>
          </w:p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szám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03C6">
              <w:rPr>
                <w:rFonts w:ascii="Arial Narrow" w:hAnsi="Arial Narrow"/>
                <w:b/>
                <w:sz w:val="22"/>
                <w:szCs w:val="22"/>
              </w:rPr>
              <w:t xml:space="preserve">Annak </w:t>
            </w:r>
            <w:proofErr w:type="gramStart"/>
            <w:r w:rsidRPr="003F03C6">
              <w:rPr>
                <w:rFonts w:ascii="Arial Narrow" w:hAnsi="Arial Narrow"/>
                <w:b/>
                <w:sz w:val="22"/>
                <w:szCs w:val="22"/>
              </w:rPr>
              <w:t>a</w:t>
            </w:r>
            <w:proofErr w:type="gramEnd"/>
          </w:p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03C6">
              <w:rPr>
                <w:rFonts w:ascii="Arial Narrow" w:hAnsi="Arial Narrow"/>
                <w:b/>
                <w:sz w:val="22"/>
                <w:szCs w:val="22"/>
              </w:rPr>
              <w:t>tevékenységnek / folyamatnak / berendezésnek</w:t>
            </w:r>
          </w:p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03C6">
              <w:rPr>
                <w:rFonts w:ascii="Arial Narrow" w:hAnsi="Arial Narrow"/>
                <w:b/>
                <w:sz w:val="22"/>
                <w:szCs w:val="22"/>
              </w:rPr>
              <w:t>a megnevezése,</w:t>
            </w:r>
          </w:p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03C6">
              <w:rPr>
                <w:rFonts w:ascii="Arial Narrow" w:hAnsi="Arial Narrow"/>
                <w:b/>
                <w:sz w:val="22"/>
                <w:szCs w:val="22"/>
              </w:rPr>
              <w:t>amelyben jelentős energiafelhasználás van</w:t>
            </w: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9BB" w:rsidRPr="003F03C6" w:rsidTr="006E5E56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B59BB" w:rsidRDefault="00AB59BB" w:rsidP="00AB59BB">
            <w:pPr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9BB" w:rsidRPr="003F03C6" w:rsidTr="006E5E56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B59BB" w:rsidRDefault="00AB59BB" w:rsidP="00AB59BB">
            <w:pPr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9BB" w:rsidRPr="003F03C6" w:rsidTr="006E5E56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B59BB" w:rsidRDefault="00AB59BB" w:rsidP="00AB59BB">
            <w:pPr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9BB" w:rsidRPr="003F03C6" w:rsidTr="006E5E56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B59BB" w:rsidRDefault="00AB59BB" w:rsidP="00AB59BB">
            <w:pPr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9BB" w:rsidRPr="003F03C6" w:rsidRDefault="00AB59BB" w:rsidP="00AB59BB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05D" w:rsidRPr="003F03C6" w:rsidRDefault="00C7505D" w:rsidP="00AD4871">
            <w:pPr>
              <w:pStyle w:val="Szvegtrz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505D" w:rsidRDefault="00C7505D" w:rsidP="00C7505D">
      <w:pPr>
        <w:pStyle w:val="Szvegtrzs"/>
        <w:rPr>
          <w:rFonts w:ascii="Arial Narrow" w:hAnsi="Arial Narrow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5648"/>
      </w:tblGrid>
      <w:tr w:rsidR="00C7505D" w:rsidRPr="003F03C6" w:rsidTr="00AD4871">
        <w:trPr>
          <w:trHeight w:val="397"/>
          <w:jc w:val="center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 xml:space="preserve">Megítélésük szerint </w:t>
            </w:r>
          </w:p>
          <w:p w:rsidR="00C7505D" w:rsidRPr="003F03C6" w:rsidRDefault="00C7505D" w:rsidP="00AD4871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a tevékenységük energetikai komplexitása: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05D" w:rsidRPr="003F03C6" w:rsidRDefault="00C7505D" w:rsidP="00FB7BE6">
            <w:pPr>
              <w:pStyle w:val="Szvegtrzs"/>
              <w:tabs>
                <w:tab w:val="left" w:pos="579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3F03C6">
              <w:rPr>
                <w:rFonts w:ascii="Arial Narrow" w:hAnsi="Arial Narrow"/>
                <w:sz w:val="22"/>
                <w:szCs w:val="22"/>
              </w:rPr>
              <w:t xml:space="preserve">magas             </w:t>
            </w:r>
            <w:r w:rsidR="00FB7BE6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E6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FB7BE6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 xml:space="preserve">közepes             </w:t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>alacsony</w:t>
            </w: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05D" w:rsidRPr="003F03C6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 xml:space="preserve">Honnan értesült az </w:t>
            </w:r>
            <w:proofErr w:type="spellStart"/>
            <w:r w:rsidRPr="003F03C6">
              <w:rPr>
                <w:rFonts w:ascii="Arial Narrow" w:hAnsi="Arial Narrow"/>
                <w:sz w:val="22"/>
                <w:szCs w:val="22"/>
              </w:rPr>
              <w:t>e.com-CERT</w:t>
            </w:r>
            <w:proofErr w:type="spellEnd"/>
            <w:r w:rsidRPr="003F03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F03C6">
              <w:rPr>
                <w:rFonts w:ascii="Arial Narrow" w:hAnsi="Arial Narrow"/>
                <w:sz w:val="22"/>
                <w:szCs w:val="22"/>
              </w:rPr>
              <w:t>tanúsítóhely</w:t>
            </w:r>
            <w:proofErr w:type="spellEnd"/>
            <w:r w:rsidRPr="003F03C6">
              <w:rPr>
                <w:rFonts w:ascii="Arial Narrow" w:hAnsi="Arial Narrow"/>
                <w:sz w:val="22"/>
                <w:szCs w:val="22"/>
              </w:rPr>
              <w:t xml:space="preserve"> tevékenységéről? </w:t>
            </w:r>
            <w:r w:rsidR="00F02755">
              <w:rPr>
                <w:rFonts w:ascii="Arial Narrow" w:hAnsi="Arial Narrow"/>
                <w:sz w:val="22"/>
                <w:szCs w:val="22"/>
              </w:rPr>
              <w:t>korábbi kapcsolat</w:t>
            </w: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05D" w:rsidRPr="003F03C6" w:rsidRDefault="00C7505D" w:rsidP="00FB7BE6">
            <w:pPr>
              <w:pStyle w:val="Szvegtrzs"/>
              <w:tabs>
                <w:tab w:val="left" w:pos="3300"/>
                <w:tab w:val="left" w:pos="4536"/>
                <w:tab w:val="left" w:pos="5529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Igénybe vett-e tanácsadó céget a felkészüléshez</w:t>
            </w:r>
            <w:proofErr w:type="gramStart"/>
            <w:r w:rsidRPr="003F03C6">
              <w:rPr>
                <w:rFonts w:ascii="Arial Narrow" w:hAnsi="Arial Narrow"/>
                <w:sz w:val="22"/>
                <w:szCs w:val="22"/>
              </w:rPr>
              <w:t>:</w:t>
            </w:r>
            <w:r w:rsidRPr="003F03C6">
              <w:rPr>
                <w:rFonts w:ascii="Arial Narrow" w:hAnsi="Arial Narrow"/>
                <w:sz w:val="22"/>
                <w:szCs w:val="22"/>
              </w:rPr>
              <w:tab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>nem</w:t>
            </w:r>
            <w:proofErr w:type="gramEnd"/>
            <w:r w:rsidRPr="003F03C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ab/>
            </w:r>
            <w:r w:rsidR="00FB7BE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E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B7BE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 xml:space="preserve">igen, neve: </w:t>
            </w: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05D" w:rsidRPr="003F03C6" w:rsidRDefault="00C7505D" w:rsidP="00FB7BE6">
            <w:pPr>
              <w:pStyle w:val="Szvegtrzs"/>
              <w:tabs>
                <w:tab w:val="left" w:pos="1985"/>
                <w:tab w:val="left" w:pos="2977"/>
                <w:tab w:val="left" w:pos="4536"/>
                <w:tab w:val="left" w:pos="5529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További információk mellékletben</w:t>
            </w:r>
            <w:proofErr w:type="gramStart"/>
            <w:r w:rsidRPr="003F03C6">
              <w:rPr>
                <w:rFonts w:ascii="Arial Narrow" w:hAnsi="Arial Narrow"/>
                <w:sz w:val="22"/>
                <w:szCs w:val="22"/>
              </w:rPr>
              <w:t>:</w:t>
            </w:r>
            <w:r w:rsidRPr="003F03C6">
              <w:rPr>
                <w:rFonts w:ascii="Arial Narrow" w:hAnsi="Arial Narrow"/>
                <w:sz w:val="22"/>
                <w:szCs w:val="22"/>
              </w:rPr>
              <w:tab/>
            </w:r>
            <w:r w:rsidRPr="003F03C6">
              <w:rPr>
                <w:rFonts w:ascii="Arial Narrow" w:hAnsi="Arial Narrow"/>
                <w:sz w:val="22"/>
                <w:szCs w:val="22"/>
              </w:rPr>
              <w:tab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>igen</w:t>
            </w:r>
            <w:proofErr w:type="gramEnd"/>
            <w:r w:rsidRPr="003F03C6">
              <w:rPr>
                <w:rFonts w:ascii="Arial Narrow" w:hAnsi="Arial Narrow"/>
                <w:sz w:val="22"/>
                <w:szCs w:val="22"/>
              </w:rPr>
              <w:tab/>
            </w:r>
            <w:r w:rsidR="00FB7BE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E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B16B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B7BE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3F03C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Pr="003F03C6">
              <w:rPr>
                <w:rFonts w:ascii="Arial Narrow" w:hAnsi="Arial Narrow"/>
                <w:sz w:val="22"/>
                <w:szCs w:val="22"/>
              </w:rPr>
              <w:t>nem</w:t>
            </w:r>
          </w:p>
        </w:tc>
      </w:tr>
      <w:tr w:rsidR="00C7505D" w:rsidRPr="003F03C6" w:rsidTr="00AD4871">
        <w:trPr>
          <w:trHeight w:val="397"/>
          <w:jc w:val="center"/>
        </w:trPr>
        <w:tc>
          <w:tcPr>
            <w:tcW w:w="399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05D" w:rsidRPr="003F03C6" w:rsidRDefault="00C7505D" w:rsidP="00FB7BE6">
            <w:pPr>
              <w:pStyle w:val="Szvegtrzs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 xml:space="preserve">Dátum:   </w:t>
            </w:r>
          </w:p>
        </w:tc>
        <w:tc>
          <w:tcPr>
            <w:tcW w:w="5648" w:type="dxa"/>
            <w:shd w:val="clear" w:color="auto" w:fill="auto"/>
          </w:tcPr>
          <w:p w:rsidR="00C7505D" w:rsidRDefault="00C7505D" w:rsidP="00AD4871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F03C6">
              <w:rPr>
                <w:rFonts w:ascii="Arial Narrow" w:hAnsi="Arial Narrow"/>
                <w:sz w:val="22"/>
                <w:szCs w:val="22"/>
              </w:rPr>
              <w:t>A szerződés-ajánlat kérő cégszerű aláírása:</w:t>
            </w:r>
          </w:p>
          <w:p w:rsidR="00E81486" w:rsidRDefault="00E81486" w:rsidP="00AB59BB">
            <w:pPr>
              <w:pStyle w:val="Szvegtrzs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5C31" w:rsidRDefault="00B15C31" w:rsidP="00AB59BB">
            <w:pPr>
              <w:pStyle w:val="Szvegtrzs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5C31" w:rsidRPr="00E81486" w:rsidRDefault="00B15C31" w:rsidP="00AB59BB">
            <w:pPr>
              <w:pStyle w:val="Szvegtrzs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7505D" w:rsidRPr="00972AD6" w:rsidRDefault="00C7505D" w:rsidP="00C7505D">
      <w:pPr>
        <w:pStyle w:val="Szvegtrzs"/>
        <w:rPr>
          <w:rFonts w:ascii="Arial Narrow" w:hAnsi="Arial Narrow"/>
          <w:sz w:val="4"/>
          <w:szCs w:val="4"/>
        </w:rPr>
      </w:pPr>
    </w:p>
    <w:p w:rsidR="008160FA" w:rsidRDefault="008160FA"/>
    <w:sectPr w:rsidR="008160FA" w:rsidSect="00986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BF" w:rsidRDefault="00DB16BF" w:rsidP="00C7505D">
      <w:r>
        <w:separator/>
      </w:r>
    </w:p>
  </w:endnote>
  <w:endnote w:type="continuationSeparator" w:id="0">
    <w:p w:rsidR="00DB16BF" w:rsidRDefault="00DB16BF" w:rsidP="00C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A3" w:rsidRDefault="00863F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25" w:rsidRDefault="002C48A7" w:rsidP="00986EFC">
    <w:pPr>
      <w:pStyle w:val="llb"/>
      <w:pBdr>
        <w:top w:val="single" w:sz="4" w:space="4" w:color="auto"/>
        <w:bottom w:val="single" w:sz="4" w:space="4" w:color="auto"/>
      </w:pBdr>
      <w:tabs>
        <w:tab w:val="clear" w:pos="4536"/>
        <w:tab w:val="clear" w:pos="9072"/>
        <w:tab w:val="right" w:pos="9639"/>
      </w:tabs>
      <w:rPr>
        <w:sz w:val="18"/>
        <w:szCs w:val="18"/>
      </w:rPr>
    </w:pPr>
    <w:r w:rsidRPr="00986EFC">
      <w:rPr>
        <w:sz w:val="18"/>
        <w:szCs w:val="18"/>
      </w:rPr>
      <w:t>F-104 Adatlap EIR szerződés-ajánlathoz 1</w:t>
    </w:r>
    <w:proofErr w:type="gramStart"/>
    <w:r w:rsidRPr="00986EFC">
      <w:rPr>
        <w:sz w:val="18"/>
        <w:szCs w:val="18"/>
      </w:rPr>
      <w:t>.v.</w:t>
    </w:r>
    <w:proofErr w:type="gramEnd"/>
    <w:r w:rsidRPr="00986EFC">
      <w:rPr>
        <w:sz w:val="18"/>
        <w:szCs w:val="18"/>
      </w:rPr>
      <w:t xml:space="preserve"> / 2016.02.01.</w:t>
    </w:r>
    <w:r>
      <w:rPr>
        <w:sz w:val="18"/>
        <w:szCs w:val="18"/>
      </w:rPr>
      <w:tab/>
    </w:r>
    <w:r>
      <w:rPr>
        <w:rStyle w:val="Oldalszm"/>
        <w:sz w:val="18"/>
        <w:szCs w:val="18"/>
      </w:rPr>
      <w:fldChar w:fldCharType="begin"/>
    </w:r>
    <w:r>
      <w:rPr>
        <w:rStyle w:val="Oldalszm"/>
        <w:sz w:val="18"/>
        <w:szCs w:val="18"/>
      </w:rPr>
      <w:instrText xml:space="preserve"> NUMPAGES </w:instrText>
    </w:r>
    <w:r>
      <w:rPr>
        <w:rStyle w:val="Oldalszm"/>
        <w:sz w:val="18"/>
        <w:szCs w:val="18"/>
      </w:rPr>
      <w:fldChar w:fldCharType="separate"/>
    </w:r>
    <w:r w:rsidR="007C426B">
      <w:rPr>
        <w:rStyle w:val="Oldalszm"/>
        <w:noProof/>
        <w:sz w:val="18"/>
        <w:szCs w:val="18"/>
      </w:rPr>
      <w:t>2</w:t>
    </w:r>
    <w:r>
      <w:rPr>
        <w:rStyle w:val="Oldalszm"/>
        <w:sz w:val="18"/>
        <w:szCs w:val="18"/>
      </w:rPr>
      <w:fldChar w:fldCharType="end"/>
    </w:r>
    <w:r>
      <w:rPr>
        <w:rStyle w:val="Oldalszm"/>
        <w:sz w:val="18"/>
        <w:szCs w:val="18"/>
      </w:rPr>
      <w:t>/</w:t>
    </w:r>
    <w:r>
      <w:rPr>
        <w:rStyle w:val="Oldalszm"/>
        <w:sz w:val="18"/>
        <w:szCs w:val="18"/>
      </w:rPr>
      <w:fldChar w:fldCharType="begin"/>
    </w:r>
    <w:r>
      <w:rPr>
        <w:rStyle w:val="Oldalszm"/>
        <w:sz w:val="18"/>
        <w:szCs w:val="18"/>
      </w:rPr>
      <w:instrText xml:space="preserve"> PAGE </w:instrText>
    </w:r>
    <w:r>
      <w:rPr>
        <w:rStyle w:val="Oldalszm"/>
        <w:sz w:val="18"/>
        <w:szCs w:val="18"/>
      </w:rPr>
      <w:fldChar w:fldCharType="separate"/>
    </w:r>
    <w:r w:rsidR="007C426B">
      <w:rPr>
        <w:rStyle w:val="Oldalszm"/>
        <w:noProof/>
        <w:sz w:val="18"/>
        <w:szCs w:val="18"/>
      </w:rPr>
      <w:t>1</w:t>
    </w:r>
    <w:r>
      <w:rPr>
        <w:rStyle w:val="Oldalszm"/>
        <w:sz w:val="18"/>
        <w:szCs w:val="18"/>
      </w:rPr>
      <w:fldChar w:fldCharType="end"/>
    </w:r>
    <w:r>
      <w:rPr>
        <w:rStyle w:val="Oldalszm"/>
        <w:sz w:val="18"/>
        <w:szCs w:val="18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A3" w:rsidRDefault="00863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BF" w:rsidRDefault="00DB16BF" w:rsidP="00C7505D">
      <w:r>
        <w:separator/>
      </w:r>
    </w:p>
  </w:footnote>
  <w:footnote w:type="continuationSeparator" w:id="0">
    <w:p w:rsidR="00DB16BF" w:rsidRDefault="00DB16BF" w:rsidP="00C7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A3" w:rsidRDefault="00863F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536"/>
      <w:gridCol w:w="2267"/>
    </w:tblGrid>
    <w:tr w:rsidR="005E43E3" w:rsidTr="00BD0A47">
      <w:trPr>
        <w:trHeight w:val="1134"/>
        <w:jc w:val="center"/>
      </w:trPr>
      <w:tc>
        <w:tcPr>
          <w:tcW w:w="2835" w:type="dxa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:rsidR="00E55725" w:rsidRPr="004E3C6C" w:rsidRDefault="00DB16BF" w:rsidP="00C84EE1">
          <w:pPr>
            <w:jc w:val="center"/>
            <w:rPr>
              <w:b/>
              <w:sz w:val="8"/>
              <w:szCs w:val="8"/>
            </w:rPr>
          </w:pPr>
        </w:p>
        <w:p w:rsidR="004E3C6C" w:rsidRDefault="002C48A7" w:rsidP="00C84EE1">
          <w:pPr>
            <w:spacing w:line="276" w:lineRule="auto"/>
            <w:jc w:val="center"/>
            <w:rPr>
              <w:sz w:val="20"/>
            </w:rPr>
          </w:pPr>
          <w:proofErr w:type="spellStart"/>
          <w:r w:rsidRPr="004E3C6C">
            <w:rPr>
              <w:b/>
              <w:i/>
            </w:rPr>
            <w:t>e.com-</w:t>
          </w:r>
          <w:r w:rsidRPr="004E3C6C">
            <w:rPr>
              <w:b/>
              <w:sz w:val="22"/>
              <w:szCs w:val="22"/>
            </w:rPr>
            <w:t>CERT</w:t>
          </w:r>
          <w:proofErr w:type="spellEnd"/>
          <w:r w:rsidRPr="004E3C6C">
            <w:rPr>
              <w:b/>
              <w:sz w:val="22"/>
              <w:szCs w:val="22"/>
            </w:rPr>
            <w:t xml:space="preserve"> </w:t>
          </w:r>
          <w:proofErr w:type="spellStart"/>
          <w:r w:rsidRPr="004E3C6C">
            <w:rPr>
              <w:b/>
              <w:sz w:val="22"/>
              <w:szCs w:val="22"/>
            </w:rPr>
            <w:t>d.o.o</w:t>
          </w:r>
          <w:proofErr w:type="spellEnd"/>
          <w:r w:rsidRPr="004E3C6C">
            <w:rPr>
              <w:b/>
              <w:sz w:val="22"/>
              <w:szCs w:val="22"/>
            </w:rPr>
            <w:t>.</w:t>
          </w:r>
        </w:p>
        <w:p w:rsidR="00531819" w:rsidRDefault="002C48A7" w:rsidP="00C84EE1">
          <w:pPr>
            <w:jc w:val="center"/>
            <w:rPr>
              <w:sz w:val="18"/>
              <w:szCs w:val="18"/>
            </w:rPr>
          </w:pPr>
          <w:r w:rsidRPr="00531819">
            <w:rPr>
              <w:sz w:val="18"/>
              <w:szCs w:val="18"/>
            </w:rPr>
            <w:t>SI-2288 Hajdina,</w:t>
          </w:r>
        </w:p>
        <w:p w:rsidR="00E55725" w:rsidRPr="00531819" w:rsidRDefault="002C48A7" w:rsidP="00C84EE1">
          <w:pPr>
            <w:jc w:val="center"/>
            <w:rPr>
              <w:sz w:val="18"/>
              <w:szCs w:val="18"/>
            </w:rPr>
          </w:pPr>
          <w:proofErr w:type="spellStart"/>
          <w:r w:rsidRPr="00531819">
            <w:rPr>
              <w:sz w:val="18"/>
              <w:szCs w:val="18"/>
            </w:rPr>
            <w:t>Spodnja</w:t>
          </w:r>
          <w:proofErr w:type="spellEnd"/>
          <w:r w:rsidRPr="00531819">
            <w:rPr>
              <w:sz w:val="18"/>
              <w:szCs w:val="18"/>
            </w:rPr>
            <w:t xml:space="preserve"> Hajdina 22C</w:t>
          </w:r>
        </w:p>
        <w:p w:rsidR="005E43E3" w:rsidRPr="00C84EE1" w:rsidRDefault="00DB16BF" w:rsidP="00C84EE1">
          <w:pPr>
            <w:ind w:left="98"/>
            <w:jc w:val="center"/>
            <w:rPr>
              <w:sz w:val="8"/>
              <w:szCs w:val="8"/>
            </w:rPr>
          </w:pPr>
        </w:p>
        <w:p w:rsidR="00E55725" w:rsidRPr="005E43E3" w:rsidRDefault="002C48A7" w:rsidP="00C84EE1">
          <w:pPr>
            <w:ind w:left="113"/>
            <w:rPr>
              <w:sz w:val="18"/>
              <w:szCs w:val="18"/>
            </w:rPr>
          </w:pPr>
          <w:r w:rsidRPr="005E43E3">
            <w:rPr>
              <w:sz w:val="18"/>
              <w:szCs w:val="18"/>
            </w:rPr>
            <w:t>Tel</w:t>
          </w:r>
          <w:proofErr w:type="gramStart"/>
          <w:r w:rsidRPr="005E43E3">
            <w:rPr>
              <w:sz w:val="18"/>
              <w:szCs w:val="18"/>
            </w:rPr>
            <w:t>.:</w:t>
          </w:r>
          <w:proofErr w:type="gramEnd"/>
          <w:r w:rsidRPr="005E43E3">
            <w:rPr>
              <w:sz w:val="18"/>
              <w:szCs w:val="18"/>
            </w:rPr>
            <w:t xml:space="preserve"> +36-1 413-0089</w:t>
          </w:r>
        </w:p>
        <w:p w:rsidR="00E55725" w:rsidRPr="005E43E3" w:rsidRDefault="002C48A7" w:rsidP="00C84EE1">
          <w:pPr>
            <w:ind w:left="113"/>
            <w:rPr>
              <w:sz w:val="18"/>
              <w:szCs w:val="18"/>
            </w:rPr>
          </w:pPr>
          <w:r w:rsidRPr="005E43E3">
            <w:rPr>
              <w:sz w:val="18"/>
              <w:szCs w:val="18"/>
            </w:rPr>
            <w:t>Fax: +36-1 413-0090; 202-7504</w:t>
          </w:r>
        </w:p>
        <w:p w:rsidR="00E55725" w:rsidRPr="005E43E3" w:rsidRDefault="002C48A7" w:rsidP="00C84EE1">
          <w:pPr>
            <w:ind w:left="113"/>
            <w:rPr>
              <w:sz w:val="18"/>
              <w:szCs w:val="18"/>
            </w:rPr>
          </w:pPr>
          <w:r w:rsidRPr="005E43E3">
            <w:rPr>
              <w:sz w:val="18"/>
              <w:szCs w:val="18"/>
            </w:rPr>
            <w:t>Mobil: +36-20 944-2959</w:t>
          </w:r>
        </w:p>
        <w:p w:rsidR="00E55725" w:rsidRDefault="002C48A7" w:rsidP="00C84EE1">
          <w:pPr>
            <w:pStyle w:val="llb"/>
            <w:ind w:left="113"/>
            <w:rPr>
              <w:sz w:val="18"/>
              <w:szCs w:val="18"/>
            </w:rPr>
          </w:pPr>
          <w:r w:rsidRPr="005E43E3">
            <w:rPr>
              <w:sz w:val="18"/>
              <w:szCs w:val="18"/>
            </w:rPr>
            <w:t xml:space="preserve">E-mail: </w:t>
          </w:r>
          <w:hyperlink r:id="rId1" w:history="1">
            <w:r w:rsidRPr="005E43E3">
              <w:rPr>
                <w:sz w:val="18"/>
                <w:szCs w:val="18"/>
              </w:rPr>
              <w:t>info@ecomcert.org</w:t>
            </w:r>
          </w:hyperlink>
        </w:p>
        <w:p w:rsidR="004E3C6C" w:rsidRPr="00C84EE1" w:rsidRDefault="00DB16BF" w:rsidP="00C84EE1">
          <w:pPr>
            <w:pStyle w:val="llb"/>
            <w:ind w:left="113"/>
            <w:rPr>
              <w:sz w:val="8"/>
              <w:szCs w:val="8"/>
            </w:rPr>
          </w:pPr>
        </w:p>
        <w:p w:rsidR="00E55725" w:rsidRPr="004E3C6C" w:rsidRDefault="002C48A7" w:rsidP="00C84EE1">
          <w:pPr>
            <w:ind w:left="113"/>
            <w:rPr>
              <w:sz w:val="18"/>
              <w:szCs w:val="18"/>
            </w:rPr>
          </w:pPr>
          <w:r w:rsidRPr="004E3C6C">
            <w:rPr>
              <w:sz w:val="18"/>
              <w:szCs w:val="18"/>
            </w:rPr>
            <w:t>IBAN: SI56 0234 2026 1720 738</w:t>
          </w:r>
        </w:p>
        <w:p w:rsidR="005E43E3" w:rsidRPr="004E3C6C" w:rsidRDefault="002C48A7" w:rsidP="00C84EE1">
          <w:pPr>
            <w:ind w:left="113"/>
            <w:rPr>
              <w:sz w:val="18"/>
              <w:szCs w:val="18"/>
            </w:rPr>
          </w:pPr>
          <w:proofErr w:type="spellStart"/>
          <w:r w:rsidRPr="004E3C6C">
            <w:rPr>
              <w:sz w:val="18"/>
              <w:szCs w:val="18"/>
            </w:rPr>
            <w:t>Tax</w:t>
          </w:r>
          <w:proofErr w:type="spellEnd"/>
          <w:r w:rsidRPr="004E3C6C">
            <w:rPr>
              <w:sz w:val="18"/>
              <w:szCs w:val="18"/>
            </w:rPr>
            <w:t xml:space="preserve"> No. SI59200537</w:t>
          </w:r>
        </w:p>
        <w:p w:rsidR="005E43E3" w:rsidRDefault="002C48A7" w:rsidP="00C84EE1">
          <w:pPr>
            <w:ind w:left="113"/>
            <w:rPr>
              <w:sz w:val="20"/>
            </w:rPr>
          </w:pPr>
          <w:proofErr w:type="spellStart"/>
          <w:r w:rsidRPr="004E3C6C">
            <w:rPr>
              <w:sz w:val="18"/>
              <w:szCs w:val="18"/>
            </w:rPr>
            <w:t>Reg</w:t>
          </w:r>
          <w:proofErr w:type="spellEnd"/>
          <w:r w:rsidRPr="004E3C6C">
            <w:rPr>
              <w:sz w:val="18"/>
              <w:szCs w:val="18"/>
            </w:rPr>
            <w:t>. No. 6943519000</w:t>
          </w:r>
        </w:p>
      </w:tc>
      <w:tc>
        <w:tcPr>
          <w:tcW w:w="4536" w:type="dxa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:rsidR="004E3C6C" w:rsidRPr="00EE5E46" w:rsidRDefault="00DB16BF" w:rsidP="004E3C6C">
          <w:pPr>
            <w:pStyle w:val="Cmsor1"/>
            <w:spacing w:line="276" w:lineRule="auto"/>
            <w:rPr>
              <w:sz w:val="8"/>
              <w:szCs w:val="8"/>
            </w:rPr>
          </w:pPr>
        </w:p>
        <w:p w:rsidR="00E55725" w:rsidRPr="004E3C6C" w:rsidRDefault="002C48A7" w:rsidP="00C7505D">
          <w:pPr>
            <w:pStyle w:val="Cmsor1"/>
            <w:numPr>
              <w:ilvl w:val="0"/>
              <w:numId w:val="0"/>
            </w:numPr>
            <w:spacing w:line="276" w:lineRule="auto"/>
            <w:jc w:val="center"/>
            <w:rPr>
              <w:sz w:val="36"/>
              <w:szCs w:val="36"/>
            </w:rPr>
          </w:pPr>
          <w:r w:rsidRPr="004E3C6C">
            <w:rPr>
              <w:sz w:val="36"/>
              <w:szCs w:val="36"/>
            </w:rPr>
            <w:t>Adatszolgáltatás</w:t>
          </w:r>
        </w:p>
        <w:p w:rsidR="00BD0A47" w:rsidRDefault="007C426B" w:rsidP="007C426B">
          <w:pPr>
            <w:spacing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EN ISO 50001:2011</w:t>
          </w:r>
          <w:r w:rsidR="002C48A7">
            <w:rPr>
              <w:sz w:val="28"/>
              <w:szCs w:val="28"/>
            </w:rPr>
            <w:t xml:space="preserve"> </w:t>
          </w:r>
          <w:r w:rsidR="002C48A7" w:rsidRPr="005E43E3">
            <w:rPr>
              <w:sz w:val="28"/>
              <w:szCs w:val="28"/>
            </w:rPr>
            <w:t>szabvány</w:t>
          </w:r>
          <w:bookmarkStart w:id="1" w:name="_GoBack"/>
          <w:bookmarkEnd w:id="1"/>
        </w:p>
        <w:p w:rsidR="00BD0A47" w:rsidRDefault="002C48A7" w:rsidP="00531819">
          <w:pPr>
            <w:spacing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szerinti rendszer</w:t>
          </w:r>
        </w:p>
        <w:p w:rsidR="00986EFC" w:rsidRPr="005E43E3" w:rsidRDefault="002C48A7" w:rsidP="00531819">
          <w:pPr>
            <w:spacing w:line="276" w:lineRule="auto"/>
            <w:jc w:val="center"/>
            <w:rPr>
              <w:sz w:val="32"/>
              <w:szCs w:val="32"/>
            </w:rPr>
          </w:pPr>
          <w:r w:rsidRPr="005E43E3">
            <w:rPr>
              <w:sz w:val="28"/>
              <w:szCs w:val="28"/>
            </w:rPr>
            <w:t>auditálása és</w:t>
          </w:r>
          <w:r>
            <w:rPr>
              <w:sz w:val="28"/>
              <w:szCs w:val="28"/>
            </w:rPr>
            <w:t xml:space="preserve"> </w:t>
          </w:r>
          <w:r w:rsidRPr="005E43E3">
            <w:rPr>
              <w:sz w:val="28"/>
              <w:szCs w:val="28"/>
            </w:rPr>
            <w:t>tanúsítása</w:t>
          </w:r>
        </w:p>
        <w:p w:rsidR="00E55725" w:rsidRPr="004E3C6C" w:rsidRDefault="002C48A7" w:rsidP="00C7505D">
          <w:pPr>
            <w:pStyle w:val="Cmsor1"/>
            <w:numPr>
              <w:ilvl w:val="0"/>
              <w:numId w:val="0"/>
            </w:numPr>
            <w:jc w:val="center"/>
            <w:rPr>
              <w:sz w:val="36"/>
              <w:szCs w:val="36"/>
            </w:rPr>
          </w:pPr>
          <w:r w:rsidRPr="004E3C6C">
            <w:rPr>
              <w:sz w:val="36"/>
              <w:szCs w:val="36"/>
            </w:rPr>
            <w:t>szerződés-ajánlathoz</w:t>
          </w:r>
        </w:p>
        <w:p w:rsidR="00E55725" w:rsidRPr="005E43E3" w:rsidRDefault="00DB16BF" w:rsidP="004E3C6C">
          <w:pPr>
            <w:jc w:val="center"/>
            <w:rPr>
              <w:sz w:val="16"/>
              <w:szCs w:val="16"/>
            </w:rPr>
          </w:pPr>
        </w:p>
        <w:p w:rsidR="005E43E3" w:rsidRDefault="002C48A7" w:rsidP="004E3C6C">
          <w:pPr>
            <w:jc w:val="center"/>
          </w:pPr>
          <w:r w:rsidRPr="005E43E3">
            <w:t>F-104</w:t>
          </w:r>
        </w:p>
      </w:tc>
      <w:tc>
        <w:tcPr>
          <w:tcW w:w="2267" w:type="dxa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:rsidR="004E3C6C" w:rsidRDefault="00863FA3" w:rsidP="00BD0A47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3134CE5E" wp14:editId="413E2C65">
                <wp:extent cx="988060" cy="581025"/>
                <wp:effectExtent l="0" t="0" r="2540" b="9525"/>
                <wp:docPr id="5" name="Kép 5" descr="E:\Saját gép\d.o.o. e.com-CERT\Reklám\LOGO\e.com-CERT doo PRÓBA 2 logo.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 descr="E:\Saját gép\d.o.o. e.com-CERT\Reklám\LOGO\e.com-CERT doo PRÓBA 2 logo.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6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725" w:rsidRPr="004E3C6C" w:rsidRDefault="00DB16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A3" w:rsidRDefault="00863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32D2B"/>
    <w:multiLevelType w:val="multilevel"/>
    <w:tmpl w:val="C3CACAE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D"/>
    <w:rsid w:val="002C48A7"/>
    <w:rsid w:val="00391261"/>
    <w:rsid w:val="004C179A"/>
    <w:rsid w:val="00605004"/>
    <w:rsid w:val="007B41D7"/>
    <w:rsid w:val="007B5EA7"/>
    <w:rsid w:val="007C426B"/>
    <w:rsid w:val="007F2622"/>
    <w:rsid w:val="008160FA"/>
    <w:rsid w:val="00863FA3"/>
    <w:rsid w:val="00923497"/>
    <w:rsid w:val="009C2C58"/>
    <w:rsid w:val="00A11DBF"/>
    <w:rsid w:val="00A22342"/>
    <w:rsid w:val="00AB59BB"/>
    <w:rsid w:val="00B15C31"/>
    <w:rsid w:val="00C11D8C"/>
    <w:rsid w:val="00C7505D"/>
    <w:rsid w:val="00CE1B41"/>
    <w:rsid w:val="00D45135"/>
    <w:rsid w:val="00DB16BF"/>
    <w:rsid w:val="00DB2135"/>
    <w:rsid w:val="00E76771"/>
    <w:rsid w:val="00E81486"/>
    <w:rsid w:val="00E91306"/>
    <w:rsid w:val="00EF5E4F"/>
    <w:rsid w:val="00F02755"/>
    <w:rsid w:val="00F238DF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4EF3-112E-4F1B-9768-19221D86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05D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923497"/>
    <w:pPr>
      <w:keepNext/>
      <w:pageBreakBefore/>
      <w:numPr>
        <w:numId w:val="36"/>
      </w:numPr>
      <w:spacing w:before="120"/>
      <w:outlineLvl w:val="0"/>
    </w:pPr>
    <w:rPr>
      <w:rFonts w:eastAsiaTheme="majorEastAsia" w:cstheme="majorBidi"/>
      <w:b/>
      <w:bCs/>
      <w:sz w:val="28"/>
      <w:lang w:eastAsia="en-US"/>
    </w:rPr>
  </w:style>
  <w:style w:type="paragraph" w:styleId="Cmsor2">
    <w:name w:val="heading 2"/>
    <w:basedOn w:val="Norml"/>
    <w:link w:val="Cmsor2Char"/>
    <w:qFormat/>
    <w:rsid w:val="00923497"/>
    <w:pPr>
      <w:keepNext/>
      <w:numPr>
        <w:ilvl w:val="1"/>
        <w:numId w:val="36"/>
      </w:numPr>
      <w:spacing w:before="120"/>
      <w:outlineLvl w:val="1"/>
    </w:pPr>
    <w:rPr>
      <w:rFonts w:eastAsiaTheme="majorEastAsia" w:cstheme="majorBidi"/>
      <w:b/>
      <w:bCs/>
      <w:sz w:val="22"/>
      <w:lang w:eastAsia="en-US"/>
    </w:rPr>
  </w:style>
  <w:style w:type="paragraph" w:styleId="Cmsor3">
    <w:name w:val="heading 3"/>
    <w:basedOn w:val="Norml"/>
    <w:link w:val="Cmsor3Char"/>
    <w:qFormat/>
    <w:rsid w:val="00923497"/>
    <w:pPr>
      <w:keepNext/>
      <w:numPr>
        <w:ilvl w:val="2"/>
        <w:numId w:val="36"/>
      </w:numPr>
      <w:spacing w:before="120"/>
      <w:outlineLvl w:val="2"/>
    </w:pPr>
    <w:rPr>
      <w:b/>
      <w:bCs/>
      <w:sz w:val="22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923497"/>
    <w:pPr>
      <w:keepNext/>
      <w:numPr>
        <w:ilvl w:val="3"/>
        <w:numId w:val="36"/>
      </w:numPr>
      <w:outlineLvl w:val="3"/>
    </w:pPr>
    <w:rPr>
      <w:b/>
      <w:bCs/>
      <w:sz w:val="22"/>
      <w:lang w:eastAsia="en-US"/>
    </w:rPr>
  </w:style>
  <w:style w:type="paragraph" w:styleId="Cmsor5">
    <w:name w:val="heading 5"/>
    <w:basedOn w:val="Norml"/>
    <w:link w:val="Cmsor5Char"/>
    <w:uiPriority w:val="99"/>
    <w:qFormat/>
    <w:rsid w:val="00923497"/>
    <w:pPr>
      <w:keepNext/>
      <w:numPr>
        <w:ilvl w:val="4"/>
        <w:numId w:val="36"/>
      </w:numPr>
      <w:jc w:val="center"/>
      <w:outlineLvl w:val="4"/>
    </w:pPr>
    <w:rPr>
      <w:sz w:val="32"/>
      <w:lang w:eastAsia="en-US"/>
    </w:rPr>
  </w:style>
  <w:style w:type="paragraph" w:styleId="Cmsor6">
    <w:name w:val="heading 6"/>
    <w:basedOn w:val="Norml"/>
    <w:link w:val="Cmsor6Char"/>
    <w:uiPriority w:val="99"/>
    <w:qFormat/>
    <w:rsid w:val="00923497"/>
    <w:pPr>
      <w:keepNext/>
      <w:numPr>
        <w:ilvl w:val="5"/>
        <w:numId w:val="36"/>
      </w:numPr>
      <w:outlineLvl w:val="5"/>
    </w:pPr>
    <w:rPr>
      <w:b/>
      <w:bCs/>
      <w:sz w:val="22"/>
      <w:lang w:eastAsia="en-US"/>
    </w:rPr>
  </w:style>
  <w:style w:type="paragraph" w:styleId="Cmsor7">
    <w:name w:val="heading 7"/>
    <w:basedOn w:val="Norml"/>
    <w:link w:val="Cmsor7Char"/>
    <w:qFormat/>
    <w:rsid w:val="00923497"/>
    <w:pPr>
      <w:numPr>
        <w:ilvl w:val="6"/>
        <w:numId w:val="36"/>
      </w:numPr>
      <w:spacing w:before="240" w:after="60" w:line="300" w:lineRule="auto"/>
      <w:outlineLvl w:val="6"/>
    </w:pPr>
    <w:rPr>
      <w:rFonts w:ascii="Arial" w:hAnsi="Arial"/>
      <w:sz w:val="20"/>
      <w:szCs w:val="20"/>
      <w:lang w:eastAsia="en-US"/>
    </w:rPr>
  </w:style>
  <w:style w:type="paragraph" w:styleId="Cmsor8">
    <w:name w:val="heading 8"/>
    <w:basedOn w:val="Norml"/>
    <w:link w:val="Cmsor8Char"/>
    <w:uiPriority w:val="99"/>
    <w:qFormat/>
    <w:rsid w:val="00923497"/>
    <w:pPr>
      <w:numPr>
        <w:ilvl w:val="7"/>
        <w:numId w:val="36"/>
      </w:numPr>
      <w:spacing w:before="240" w:after="60" w:line="300" w:lineRule="auto"/>
      <w:outlineLvl w:val="7"/>
    </w:pPr>
    <w:rPr>
      <w:rFonts w:ascii="Arial" w:hAnsi="Arial"/>
      <w:i/>
      <w:sz w:val="20"/>
      <w:szCs w:val="20"/>
      <w:lang w:eastAsia="en-US"/>
    </w:rPr>
  </w:style>
  <w:style w:type="paragraph" w:styleId="Cmsor9">
    <w:name w:val="heading 9"/>
    <w:basedOn w:val="Norml"/>
    <w:link w:val="Cmsor9Char"/>
    <w:uiPriority w:val="99"/>
    <w:qFormat/>
    <w:rsid w:val="00923497"/>
    <w:pPr>
      <w:numPr>
        <w:ilvl w:val="8"/>
        <w:numId w:val="7"/>
      </w:numPr>
      <w:spacing w:before="240" w:after="60" w:line="30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923497"/>
    <w:rPr>
      <w:rFonts w:eastAsiaTheme="majorEastAsia" w:cstheme="majorBidi"/>
      <w:b/>
      <w:bCs/>
      <w:sz w:val="22"/>
      <w:szCs w:val="24"/>
    </w:rPr>
  </w:style>
  <w:style w:type="character" w:styleId="Kiemels2">
    <w:name w:val="Strong"/>
    <w:basedOn w:val="Bekezdsalapbettpusa"/>
    <w:qFormat/>
    <w:locked/>
    <w:rsid w:val="00923497"/>
    <w:rPr>
      <w:b/>
      <w:bCs/>
    </w:rPr>
  </w:style>
  <w:style w:type="character" w:customStyle="1" w:styleId="Cmsor1Char">
    <w:name w:val="Címsor 1 Char"/>
    <w:link w:val="Cmsor1"/>
    <w:rsid w:val="00923497"/>
    <w:rPr>
      <w:rFonts w:eastAsiaTheme="majorEastAsia" w:cstheme="majorBidi"/>
      <w:b/>
      <w:bCs/>
      <w:sz w:val="28"/>
      <w:szCs w:val="24"/>
    </w:rPr>
  </w:style>
  <w:style w:type="character" w:customStyle="1" w:styleId="Cmsor3Char">
    <w:name w:val="Címsor 3 Char"/>
    <w:link w:val="Cmsor3"/>
    <w:rsid w:val="00923497"/>
    <w:rPr>
      <w:b/>
      <w:bCs/>
      <w:sz w:val="22"/>
      <w:szCs w:val="24"/>
    </w:rPr>
  </w:style>
  <w:style w:type="character" w:customStyle="1" w:styleId="Cmsor4Char">
    <w:name w:val="Címsor 4 Char"/>
    <w:link w:val="Cmsor4"/>
    <w:uiPriority w:val="99"/>
    <w:rsid w:val="00923497"/>
    <w:rPr>
      <w:b/>
      <w:bCs/>
      <w:sz w:val="22"/>
      <w:szCs w:val="24"/>
    </w:rPr>
  </w:style>
  <w:style w:type="character" w:customStyle="1" w:styleId="Cmsor5Char">
    <w:name w:val="Címsor 5 Char"/>
    <w:link w:val="Cmsor5"/>
    <w:uiPriority w:val="99"/>
    <w:rsid w:val="00923497"/>
    <w:rPr>
      <w:sz w:val="32"/>
      <w:szCs w:val="24"/>
    </w:rPr>
  </w:style>
  <w:style w:type="character" w:customStyle="1" w:styleId="Cmsor6Char">
    <w:name w:val="Címsor 6 Char"/>
    <w:link w:val="Cmsor6"/>
    <w:uiPriority w:val="99"/>
    <w:rsid w:val="00923497"/>
    <w:rPr>
      <w:b/>
      <w:bCs/>
      <w:sz w:val="22"/>
      <w:szCs w:val="24"/>
    </w:rPr>
  </w:style>
  <w:style w:type="character" w:customStyle="1" w:styleId="Cmsor7Char">
    <w:name w:val="Címsor 7 Char"/>
    <w:link w:val="Cmsor7"/>
    <w:rsid w:val="00923497"/>
    <w:rPr>
      <w:rFonts w:ascii="Arial" w:hAnsi="Arial"/>
    </w:rPr>
  </w:style>
  <w:style w:type="character" w:customStyle="1" w:styleId="Cmsor8Char">
    <w:name w:val="Címsor 8 Char"/>
    <w:link w:val="Cmsor8"/>
    <w:uiPriority w:val="99"/>
    <w:rsid w:val="00923497"/>
    <w:rPr>
      <w:rFonts w:ascii="Arial" w:hAnsi="Arial"/>
      <w:i/>
    </w:rPr>
  </w:style>
  <w:style w:type="character" w:customStyle="1" w:styleId="Cmsor9Char">
    <w:name w:val="Címsor 9 Char"/>
    <w:link w:val="Cmsor9"/>
    <w:uiPriority w:val="99"/>
    <w:rsid w:val="00923497"/>
    <w:rPr>
      <w:rFonts w:ascii="Arial" w:hAnsi="Arial"/>
      <w:b/>
      <w:i/>
      <w:sz w:val="18"/>
    </w:rPr>
  </w:style>
  <w:style w:type="paragraph" w:styleId="Listaszerbekezds">
    <w:name w:val="List Paragraph"/>
    <w:basedOn w:val="Norml"/>
    <w:uiPriority w:val="99"/>
    <w:qFormat/>
    <w:rsid w:val="00923497"/>
    <w:pPr>
      <w:ind w:firstLine="709"/>
    </w:pPr>
  </w:style>
  <w:style w:type="paragraph" w:styleId="lfej">
    <w:name w:val="header"/>
    <w:basedOn w:val="Norml"/>
    <w:link w:val="lfejChar"/>
    <w:semiHidden/>
    <w:rsid w:val="00C750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7505D"/>
    <w:rPr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C750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7505D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C7505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505D"/>
    <w:rPr>
      <w:sz w:val="24"/>
      <w:lang w:eastAsia="hu-HU"/>
    </w:rPr>
  </w:style>
  <w:style w:type="character" w:styleId="Oldalszm">
    <w:name w:val="page number"/>
    <w:basedOn w:val="Bekezdsalapbettpusa"/>
    <w:semiHidden/>
    <w:rsid w:val="00C7505D"/>
  </w:style>
  <w:style w:type="paragraph" w:styleId="Buborkszveg">
    <w:name w:val="Balloon Text"/>
    <w:basedOn w:val="Norml"/>
    <w:link w:val="BuborkszvegChar"/>
    <w:uiPriority w:val="99"/>
    <w:semiHidden/>
    <w:unhideWhenUsed/>
    <w:rsid w:val="00C750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05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ecom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Imre</cp:lastModifiedBy>
  <cp:revision>6</cp:revision>
  <dcterms:created xsi:type="dcterms:W3CDTF">2017-02-28T00:04:00Z</dcterms:created>
  <dcterms:modified xsi:type="dcterms:W3CDTF">2017-03-12T02:30:00Z</dcterms:modified>
</cp:coreProperties>
</file>